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2E" w:rsidRPr="00C33C9C" w:rsidRDefault="00304955" w:rsidP="006959F1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959F1">
        <w:rPr>
          <w:rFonts w:ascii="Times New Roman" w:hAnsi="Times New Roman" w:cs="Times New Roman"/>
          <w:b/>
          <w:lang w:val="kk-KZ"/>
        </w:rPr>
        <w:t>№ Ме</w:t>
      </w:r>
      <w:r w:rsidR="001B744C" w:rsidRPr="006959F1">
        <w:rPr>
          <w:rFonts w:ascii="Times New Roman" w:hAnsi="Times New Roman" w:cs="Times New Roman"/>
          <w:b/>
          <w:lang w:val="kk-KZ"/>
        </w:rPr>
        <w:t xml:space="preserve">ктепке дейінгі ұйымы  мен баланың ата-аналарының (заңды өкілдерінің ) өзара </w:t>
      </w:r>
      <w:r w:rsidR="001B744C" w:rsidRPr="00C33C9C">
        <w:rPr>
          <w:rFonts w:ascii="Times New Roman" w:hAnsi="Times New Roman" w:cs="Times New Roman"/>
          <w:b/>
          <w:lang w:val="kk-KZ"/>
        </w:rPr>
        <w:t>міндеттемелері туралы</w:t>
      </w:r>
    </w:p>
    <w:p w:rsidR="001B744C" w:rsidRPr="00C33C9C" w:rsidRDefault="001B744C" w:rsidP="006959F1">
      <w:pPr>
        <w:spacing w:line="240" w:lineRule="auto"/>
        <w:rPr>
          <w:rFonts w:ascii="Times New Roman" w:hAnsi="Times New Roman" w:cs="Times New Roman"/>
          <w:b/>
          <w:lang w:val="kk-KZ"/>
        </w:rPr>
      </w:pPr>
      <w:r w:rsidRPr="00C33C9C">
        <w:rPr>
          <w:rFonts w:ascii="Times New Roman" w:hAnsi="Times New Roman" w:cs="Times New Roman"/>
          <w:b/>
          <w:lang w:val="kk-KZ"/>
        </w:rPr>
        <w:t>№______________ шарт</w:t>
      </w:r>
    </w:p>
    <w:p w:rsidR="001B744C" w:rsidRPr="00C33C9C" w:rsidRDefault="001B744C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33C9C">
        <w:rPr>
          <w:rFonts w:ascii="Times New Roman" w:hAnsi="Times New Roman" w:cs="Times New Roman"/>
          <w:sz w:val="20"/>
          <w:szCs w:val="20"/>
        </w:rPr>
        <w:t>_____</w:t>
      </w:r>
      <w:r w:rsidRPr="00C33C9C">
        <w:rPr>
          <w:rFonts w:ascii="Times New Roman" w:hAnsi="Times New Roman" w:cs="Times New Roman"/>
          <w:sz w:val="20"/>
          <w:szCs w:val="20"/>
          <w:lang w:val="kk-KZ"/>
        </w:rPr>
        <w:t>»____________2023жыл</w:t>
      </w:r>
    </w:p>
    <w:p w:rsidR="001B744C" w:rsidRPr="00C33C9C" w:rsidRDefault="001B744C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Маңғыстау облысының білім басқармасының Түпқараған ауданы бойынша білім бөлімінің "Айгул" бөбекжайы" жедел басқару құқығындағы мемлекеттік коммуналдық қазыналық кәсіпорны директорының м.а  А.Н.Саликова  атынан №_________ </w:t>
      </w:r>
      <w:r w:rsidR="00C6621A" w:rsidRPr="00C33C9C">
        <w:rPr>
          <w:rFonts w:ascii="Times New Roman" w:hAnsi="Times New Roman" w:cs="Times New Roman"/>
          <w:sz w:val="20"/>
          <w:szCs w:val="20"/>
          <w:lang w:val="kk-KZ"/>
        </w:rPr>
        <w:t>мектепке дейінгі ұ</w:t>
      </w:r>
      <w:r w:rsidRPr="00C33C9C">
        <w:rPr>
          <w:rFonts w:ascii="Times New Roman" w:hAnsi="Times New Roman" w:cs="Times New Roman"/>
          <w:sz w:val="20"/>
          <w:szCs w:val="20"/>
          <w:lang w:val="kk-KZ"/>
        </w:rPr>
        <w:t>йым бір тараптан және _________________________________________</w:t>
      </w:r>
      <w:r w:rsidR="00C6621A"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 анасы (әкесі, оларды алмастыратын тұлға) бұдан әрі «Ата-ана» деп аталады, келесі тараптан төмендегі мазмұнда осы Шартты  жасады.</w:t>
      </w:r>
    </w:p>
    <w:p w:rsidR="00C6621A" w:rsidRPr="00C33C9C" w:rsidRDefault="00C6621A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1.Мектепке дейінгі ұйым міндеттенеді:</w:t>
      </w: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C6621A" w:rsidRPr="00C33C9C" w:rsidRDefault="00C6621A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1.1 Ата-анасының өтініші негізінде баланы МДҰ ның консультациялық </w:t>
      </w:r>
      <w:r w:rsidR="006959F1"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пунктіне есепке алу </w:t>
      </w:r>
    </w:p>
    <w:p w:rsidR="006959F1" w:rsidRPr="00C33C9C" w:rsidRDefault="006959F1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1.2 Баланың өмірі мен денсаулығын қорғауды, оның зияткерлік дене және жеке да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Pr="00C33C9C">
        <w:rPr>
          <w:rFonts w:ascii="Times New Roman" w:hAnsi="Times New Roman" w:cs="Times New Roman"/>
          <w:sz w:val="20"/>
          <w:szCs w:val="20"/>
          <w:lang w:val="kk-KZ"/>
        </w:rPr>
        <w:t>уын қамтамасыз етуге, баланың даму ерекшеліктерін ескере отырып, оған д</w:t>
      </w:r>
      <w:r w:rsidR="008E6867" w:rsidRPr="00C33C9C">
        <w:rPr>
          <w:rFonts w:ascii="Times New Roman" w:hAnsi="Times New Roman" w:cs="Times New Roman"/>
          <w:sz w:val="20"/>
          <w:szCs w:val="20"/>
          <w:lang w:val="kk-KZ"/>
        </w:rPr>
        <w:t>еген жеке әдісті жүзеге асыруға, баланың эмоциялық игілігіне қамқорлық жасауға.</w:t>
      </w:r>
    </w:p>
    <w:p w:rsidR="008E6867" w:rsidRPr="00C33C9C" w:rsidRDefault="008E6867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1.3 Заттық-дамытушылық ортаны ұйымдастыру (үй-жайлар, жабдықтар, оқу көрнекі құралдар,ойындарға арналған материалдар)</w:t>
      </w:r>
    </w:p>
    <w:p w:rsidR="008E6867" w:rsidRPr="00C33C9C" w:rsidRDefault="008E6867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1.4 Баланың әрекетін жасына, жас ерекшеліктеріне, Мектепке дейінгі тәрбие мен оқытудың үлгілік оқу бағдарламасының мазмұнына сәйкес ұйымдастыру.</w:t>
      </w:r>
    </w:p>
    <w:p w:rsidR="008E6867" w:rsidRPr="00C33C9C" w:rsidRDefault="008E6867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1.5 Мамандар қызметін ұсыну</w:t>
      </w:r>
    </w:p>
    <w:p w:rsidR="008E6867" w:rsidRPr="00C33C9C" w:rsidRDefault="008E6867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1.6 Бала ауырып қалғанда,сондай-ақ ата-анасы (заңды өкілі) дәлелді себептермен (ауруы, іссапар және тб) демалыста және уақытша болмаған жағдайда балабақшаның кеңес беру пунктінде баланың орнын сақтау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E6867" w:rsidRPr="00C33C9C" w:rsidRDefault="008E6867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1.7 МДҰ-ның консультациялық </w:t>
      </w:r>
      <w:r w:rsidR="00A51B99" w:rsidRPr="00C33C9C">
        <w:rPr>
          <w:rFonts w:ascii="Times New Roman" w:hAnsi="Times New Roman" w:cs="Times New Roman"/>
          <w:sz w:val="20"/>
          <w:szCs w:val="20"/>
          <w:lang w:val="kk-KZ"/>
        </w:rPr>
        <w:t>пунктінде болған кезеңінде бала мүлкінің пункте сақталуын қамтамсыз етуге міндетті.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1.8 Ата-анаға (заңды өкілге) баланы тәрбиелеу мен оқытуда, оның дамуындағы 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ауытқуларды түзетуде білікті </w:t>
      </w: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көмек көрсету 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1.9 Осы Шартты сақтау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2. Ата –ана міндеттенеді: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2.1 Осы Шартты сақтау.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2.2 Баланың алдағы уақытта болмауы туралы балабақшаға хабарлау(демалыс, ауру және т.б)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2.3 Баланы тәрбиелеу мен оқытудың барлық бағыттары бойынша МДҰ консультациялық пунктпен өзара әрекеттесу, бірлеск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>ен іс-шараларға белсенді қатысу.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3.Мектепке дейінгі ұйым құқылы: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3.1 Баланың консультациялық пункте одан әрі болуына кедергі келтіретін баланың денсаулық жағдайы туралы медициналық қорытынды болған кезде баланы шығарып жіберуге.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3.2 Ата-анасы (заңды өкілі) </w:t>
      </w:r>
      <w:r w:rsidR="003A13F0" w:rsidRPr="00C33C9C">
        <w:rPr>
          <w:rFonts w:ascii="Times New Roman" w:hAnsi="Times New Roman" w:cs="Times New Roman"/>
          <w:sz w:val="20"/>
          <w:szCs w:val="20"/>
          <w:lang w:val="kk-KZ"/>
        </w:rPr>
        <w:t>өз міндеттерін жүйелі түрде орындамаған жағдайда, оған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 бұл туралы 10 күн бұрын хаб</w:t>
      </w:r>
      <w:r w:rsidR="003A13F0" w:rsidRPr="00C33C9C">
        <w:rPr>
          <w:rFonts w:ascii="Times New Roman" w:hAnsi="Times New Roman" w:cs="Times New Roman"/>
          <w:sz w:val="20"/>
          <w:szCs w:val="20"/>
          <w:lang w:val="kk-KZ"/>
        </w:rPr>
        <w:t>арлап, осы Шартты мерзімінен бұрын бұзуға құқылы</w:t>
      </w:r>
    </w:p>
    <w:p w:rsidR="00A51B99" w:rsidRPr="00C33C9C" w:rsidRDefault="00A51B99" w:rsidP="006959F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A13F0" w:rsidRPr="00C33C9C">
        <w:rPr>
          <w:rFonts w:ascii="Times New Roman" w:hAnsi="Times New Roman" w:cs="Times New Roman"/>
          <w:b/>
          <w:sz w:val="20"/>
          <w:szCs w:val="20"/>
          <w:lang w:val="kk-KZ"/>
        </w:rPr>
        <w:t>4.Ата-ана құқылы:</w:t>
      </w:r>
    </w:p>
    <w:p w:rsidR="003A13F0" w:rsidRPr="00C33C9C" w:rsidRDefault="003A13F0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4.1 балабақшаның консультациялық пунктінде балалармен жұмысты жақсарту бойынша ұсыныстар енгізу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3A13F0" w:rsidRPr="00C33C9C" w:rsidRDefault="003A13F0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4.2 </w:t>
      </w:r>
      <w:r w:rsidR="00C33C9C" w:rsidRPr="00C33C9C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Pr="00C33C9C">
        <w:rPr>
          <w:rFonts w:ascii="Times New Roman" w:hAnsi="Times New Roman" w:cs="Times New Roman"/>
          <w:sz w:val="20"/>
          <w:szCs w:val="20"/>
          <w:lang w:val="kk-KZ"/>
        </w:rPr>
        <w:t>онсультациялық пункт туралы есептерді тыңдау.</w:t>
      </w:r>
    </w:p>
    <w:p w:rsidR="003A13F0" w:rsidRPr="00C33C9C" w:rsidRDefault="003A13F0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4.3 Мектепке дейінгі ұйым басшысына бұл туралы алдын ала 10күн бұрын хабарлай отырып, осы Шартты бір жақты тәртіппен мерзімінен бұрын бұзу.</w:t>
      </w:r>
    </w:p>
    <w:p w:rsidR="003A13F0" w:rsidRPr="00C33C9C" w:rsidRDefault="003A13F0" w:rsidP="006959F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5. Шарттың қолдану талаптары:</w:t>
      </w:r>
    </w:p>
    <w:p w:rsidR="003A13F0" w:rsidRPr="00C33C9C" w:rsidRDefault="003A13F0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5.1 Шартқа қол қойылған сәттен бастап қолданылады, тараптардың келісі бойынша ұзартылуы, өзгертілуі, толықтырылуы мүмкін.</w:t>
      </w:r>
    </w:p>
    <w:p w:rsidR="003A13F0" w:rsidRPr="00C33C9C" w:rsidRDefault="003A13F0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5.2 Шартқа өзгерістер, толықтырулар Шартқа қосымша түрінде рәсімделеді.</w:t>
      </w:r>
    </w:p>
    <w:p w:rsidR="003A13F0" w:rsidRPr="00C33C9C" w:rsidRDefault="00997924" w:rsidP="006959F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6. Тараптардың жауапкершілігі:</w:t>
      </w:r>
    </w:p>
    <w:p w:rsidR="00997924" w:rsidRPr="00C33C9C" w:rsidRDefault="00997924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6.1 Тараптар міндеттеменің орындалмағаны немесе тиісті дәрежеде орындалмағаны үшін жауапты.</w:t>
      </w:r>
    </w:p>
    <w:p w:rsidR="00997924" w:rsidRPr="00C33C9C" w:rsidRDefault="00997924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7. Шарттың қолданыс мерзімі:________________-________________ аралығы.</w:t>
      </w:r>
    </w:p>
    <w:p w:rsidR="00997924" w:rsidRPr="00C33C9C" w:rsidRDefault="00997924" w:rsidP="006959F1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>8.Шартқа қол қойған тараптар:</w:t>
      </w:r>
    </w:p>
    <w:p w:rsidR="00997924" w:rsidRPr="00C33C9C" w:rsidRDefault="00997924" w:rsidP="00997924">
      <w:pPr>
        <w:tabs>
          <w:tab w:val="left" w:pos="5415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№ МДҰ директоры</w:t>
      </w:r>
      <w:r w:rsidRPr="00C33C9C">
        <w:rPr>
          <w:rFonts w:ascii="Times New Roman" w:hAnsi="Times New Roman" w:cs="Times New Roman"/>
          <w:b/>
          <w:sz w:val="20"/>
          <w:szCs w:val="20"/>
        </w:rPr>
        <w:t>__________</w:t>
      </w:r>
      <w:r w:rsidRPr="00C33C9C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C33C9C">
        <w:rPr>
          <w:rFonts w:ascii="Times New Roman" w:hAnsi="Times New Roman" w:cs="Times New Roman"/>
          <w:b/>
          <w:sz w:val="20"/>
          <w:szCs w:val="20"/>
        </w:rPr>
        <w:t>Ата-ананы</w:t>
      </w:r>
      <w:proofErr w:type="spellEnd"/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ң (заңды өкілдің)</w:t>
      </w:r>
    </w:p>
    <w:p w:rsidR="00997924" w:rsidRPr="00C33C9C" w:rsidRDefault="00997924" w:rsidP="00997924">
      <w:pPr>
        <w:tabs>
          <w:tab w:val="left" w:pos="5415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ТАӘ_______________________</w:t>
      </w: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ab/>
        <w:t>ТАӘ________________________</w:t>
      </w:r>
    </w:p>
    <w:p w:rsidR="00997924" w:rsidRPr="00C33C9C" w:rsidRDefault="00997924" w:rsidP="00997924">
      <w:pPr>
        <w:tabs>
          <w:tab w:val="left" w:pos="541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МО (қолы)</w:t>
      </w: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ab/>
        <w:t>Мекен- жайы</w:t>
      </w:r>
      <w:r w:rsidRPr="00C33C9C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997924" w:rsidRPr="00C33C9C" w:rsidRDefault="00997924" w:rsidP="00997924">
      <w:pPr>
        <w:tabs>
          <w:tab w:val="left" w:pos="5415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«____»__________2023ж</w:t>
      </w: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ab/>
        <w:t>_____________________________</w:t>
      </w:r>
    </w:p>
    <w:p w:rsidR="00997924" w:rsidRPr="00C33C9C" w:rsidRDefault="00997924" w:rsidP="00997924">
      <w:pPr>
        <w:tabs>
          <w:tab w:val="left" w:pos="5415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ab/>
        <w:t>(қолы)</w:t>
      </w:r>
    </w:p>
    <w:p w:rsidR="00997924" w:rsidRPr="00C33C9C" w:rsidRDefault="00997924" w:rsidP="00997924">
      <w:pPr>
        <w:tabs>
          <w:tab w:val="left" w:pos="5805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C33C9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Pr="00C33C9C">
        <w:rPr>
          <w:rFonts w:ascii="Times New Roman" w:hAnsi="Times New Roman" w:cs="Times New Roman"/>
          <w:b/>
          <w:sz w:val="20"/>
          <w:szCs w:val="20"/>
          <w:lang w:val="kk-KZ"/>
        </w:rPr>
        <w:t>«____»__________2023ж</w:t>
      </w:r>
    </w:p>
    <w:sectPr w:rsidR="00997924" w:rsidRPr="00C33C9C" w:rsidSect="0021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955"/>
    <w:rsid w:val="001B744C"/>
    <w:rsid w:val="0021112E"/>
    <w:rsid w:val="00304955"/>
    <w:rsid w:val="003A13F0"/>
    <w:rsid w:val="006959F1"/>
    <w:rsid w:val="008E6867"/>
    <w:rsid w:val="00997924"/>
    <w:rsid w:val="00A51B99"/>
    <w:rsid w:val="00C33C9C"/>
    <w:rsid w:val="00C6621A"/>
    <w:rsid w:val="00E0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G777</dc:creator>
  <cp:keywords/>
  <dc:description/>
  <cp:lastModifiedBy>G777</cp:lastModifiedBy>
  <cp:revision>2</cp:revision>
  <cp:lastPrinted>2023-11-16T07:14:00Z</cp:lastPrinted>
  <dcterms:created xsi:type="dcterms:W3CDTF">2023-11-16T05:42:00Z</dcterms:created>
  <dcterms:modified xsi:type="dcterms:W3CDTF">2023-11-16T07:15:00Z</dcterms:modified>
</cp:coreProperties>
</file>